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D" w:rsidRPr="006B0BE4" w:rsidRDefault="0070147D" w:rsidP="0070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0147D" w:rsidRPr="006B0BE4" w:rsidRDefault="0070147D" w:rsidP="00701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E4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 проектов</w:t>
      </w:r>
      <w:r w:rsidRPr="006B0BE4">
        <w:rPr>
          <w:rFonts w:ascii="Times New Roman" w:hAnsi="Times New Roman" w:cs="Times New Roman"/>
          <w:b/>
          <w:sz w:val="26"/>
          <w:szCs w:val="26"/>
        </w:rPr>
        <w:t xml:space="preserve"> муниципальных нормативных правовых актов Находкинского городского округа, затрагивающих вопросы осуществления предпринимательской и инвестиционной деятельности, на </w:t>
      </w:r>
      <w:r w:rsidR="00B466D9">
        <w:rPr>
          <w:rFonts w:ascii="Times New Roman" w:hAnsi="Times New Roman" w:cs="Times New Roman"/>
          <w:b/>
          <w:sz w:val="26"/>
          <w:szCs w:val="26"/>
        </w:rPr>
        <w:t>2020</w:t>
      </w:r>
      <w:r w:rsidRPr="006B0B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720"/>
        <w:gridCol w:w="3402"/>
        <w:gridCol w:w="1519"/>
      </w:tblGrid>
      <w:tr w:rsidR="005E123D" w:rsidRPr="004A4A60" w:rsidTr="007D6E85">
        <w:tc>
          <w:tcPr>
            <w:tcW w:w="491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20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402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Орган администрации, к сфере деятельности которого относится муниципальный нормативный правовой акт</w:t>
            </w:r>
          </w:p>
        </w:tc>
        <w:tc>
          <w:tcPr>
            <w:tcW w:w="1519" w:type="dxa"/>
            <w:vAlign w:val="center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Срок проведения экспертизы</w:t>
            </w:r>
          </w:p>
        </w:tc>
      </w:tr>
      <w:tr w:rsidR="005E123D" w:rsidRPr="004A4A60" w:rsidTr="007D6E85">
        <w:trPr>
          <w:trHeight w:val="3320"/>
        </w:trPr>
        <w:tc>
          <w:tcPr>
            <w:tcW w:w="491" w:type="dxa"/>
          </w:tcPr>
          <w:p w:rsidR="0070147D" w:rsidRPr="00A015C2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5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0" w:type="dxa"/>
          </w:tcPr>
          <w:p w:rsidR="00763047" w:rsidRDefault="0084673F" w:rsidP="0076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 постановления </w:t>
            </w:r>
            <w:r w:rsidR="0070147D"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Находкинского городского округа </w:t>
            </w:r>
            <w:r w:rsidR="00763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 утверждении административного регламента </w:t>
            </w:r>
          </w:p>
          <w:p w:rsidR="00763047" w:rsidRDefault="00763047" w:rsidP="0076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муниципальной функции «Осуществление</w:t>
            </w:r>
          </w:p>
          <w:p w:rsidR="00763047" w:rsidRDefault="00763047" w:rsidP="0076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области торговой деятельности</w:t>
            </w:r>
          </w:p>
          <w:p w:rsidR="00763047" w:rsidRDefault="00763047" w:rsidP="0076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Находкинского городского округа»</w:t>
            </w:r>
          </w:p>
          <w:p w:rsidR="0070147D" w:rsidRPr="004A4A60" w:rsidRDefault="0070147D" w:rsidP="005E1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0147D" w:rsidRPr="004A4A60" w:rsidRDefault="0084673F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519" w:type="dxa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4673F" w:rsidRPr="004A4A60" w:rsidRDefault="00B466D9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4673F"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E123D" w:rsidRPr="004A4A60" w:rsidTr="007D6E85">
        <w:trPr>
          <w:trHeight w:val="4101"/>
        </w:trPr>
        <w:tc>
          <w:tcPr>
            <w:tcW w:w="491" w:type="dxa"/>
          </w:tcPr>
          <w:p w:rsidR="0070147D" w:rsidRPr="004A4A60" w:rsidRDefault="0070147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20" w:type="dxa"/>
          </w:tcPr>
          <w:p w:rsidR="0030300F" w:rsidRDefault="0005376E" w:rsidP="005E123D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 постановления администрации Находкинского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053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0537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Находкинского городского округа от 12.04.2019 года № 619 «Об утверждении порядка, условий и срока внесения платы за право включения </w:t>
            </w:r>
            <w:r w:rsidR="003030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хозяйствующего субъекта в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схему </w:t>
            </w:r>
            <w:r w:rsidR="005E12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размещения нестационарных торговых объектов </w:t>
            </w:r>
            <w:r w:rsidR="003030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территории Находкинского городского округа, платы за размещение</w:t>
            </w:r>
          </w:p>
          <w:p w:rsidR="0070147D" w:rsidRPr="0005376E" w:rsidRDefault="0030300F" w:rsidP="005E123D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нестационарны</w:t>
            </w:r>
            <w:r w:rsidR="0005376E" w:rsidRPr="000537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  торговых объектов на территории Находкинского городского округа»</w:t>
            </w:r>
          </w:p>
        </w:tc>
        <w:tc>
          <w:tcPr>
            <w:tcW w:w="3402" w:type="dxa"/>
          </w:tcPr>
          <w:p w:rsidR="00D27D49" w:rsidRPr="00D27D49" w:rsidRDefault="0030300F" w:rsidP="00886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</w:t>
            </w:r>
            <w:r w:rsidR="0005376E"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519" w:type="dxa"/>
          </w:tcPr>
          <w:p w:rsidR="0005376E" w:rsidRPr="004A4A60" w:rsidRDefault="0005376E" w:rsidP="00053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84673F" w:rsidRPr="004A4A60" w:rsidRDefault="0005376E" w:rsidP="00053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5E123D" w:rsidRPr="004A4A60" w:rsidTr="007D6E85">
        <w:trPr>
          <w:trHeight w:val="60"/>
        </w:trPr>
        <w:tc>
          <w:tcPr>
            <w:tcW w:w="491" w:type="dxa"/>
          </w:tcPr>
          <w:p w:rsidR="008D112E" w:rsidRPr="004A4A60" w:rsidRDefault="008D112E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20" w:type="dxa"/>
          </w:tcPr>
          <w:p w:rsidR="0030300F" w:rsidRDefault="0030300F" w:rsidP="005E123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Проект постановления администрации Находкинского городского </w:t>
            </w:r>
            <w:r w:rsidRPr="0030300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округа</w:t>
            </w:r>
          </w:p>
          <w:p w:rsidR="006E55AD" w:rsidRDefault="0030300F" w:rsidP="006E55AD">
            <w:pPr>
              <w:pStyle w:val="1"/>
              <w:spacing w:before="0" w:after="0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 </w:t>
            </w:r>
            <w:r w:rsidRPr="002C1C8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</w:t>
            </w:r>
            <w:r w:rsidR="005E123D"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Административн</w:t>
            </w:r>
            <w:r w:rsidR="005E123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ого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 </w:t>
            </w:r>
            <w:r w:rsidR="008861A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регламент</w:t>
            </w:r>
            <w:r w:rsidR="005E123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а 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 </w:t>
            </w:r>
            <w:r w:rsidR="008861A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 </w:t>
            </w:r>
            <w:r w:rsidR="005E123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администрац</w:t>
            </w:r>
            <w:r w:rsidR="0005376E" w:rsidRPr="0005376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ии Находкинского городского округа по предоставлению муниципальной услуги «Предоставление сведений, со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держащихся в автоматизированной </w:t>
            </w:r>
            <w:r w:rsidR="0005376E" w:rsidRPr="0005376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информационной системе обеспечения </w:t>
            </w:r>
            <w:r w:rsidR="0005376E" w:rsidRPr="0005376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lastRenderedPageBreak/>
              <w:t>градостроительной деятельности Находкинского городского округа»</w:t>
            </w:r>
          </w:p>
          <w:p w:rsidR="006E55AD" w:rsidRPr="006E55AD" w:rsidRDefault="006E55AD" w:rsidP="006E55AD"/>
        </w:tc>
        <w:tc>
          <w:tcPr>
            <w:tcW w:w="3402" w:type="dxa"/>
          </w:tcPr>
          <w:p w:rsidR="008D112E" w:rsidRPr="004A4A60" w:rsidRDefault="008861AE" w:rsidP="008861AE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Управление экономик</w:t>
            </w: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519" w:type="dxa"/>
          </w:tcPr>
          <w:p w:rsidR="008C6628" w:rsidRPr="004A4A60" w:rsidRDefault="008C6628" w:rsidP="008C6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05376E" w:rsidRPr="004A4A60" w:rsidRDefault="008C6628" w:rsidP="008C6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2020</w:t>
            </w:r>
            <w:r w:rsidRPr="004A4A6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8D112E" w:rsidRPr="004A4A60" w:rsidRDefault="008D112E" w:rsidP="008C6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5AD" w:rsidRPr="004A4A60" w:rsidTr="007D6E85">
        <w:trPr>
          <w:trHeight w:val="1866"/>
        </w:trPr>
        <w:tc>
          <w:tcPr>
            <w:tcW w:w="491" w:type="dxa"/>
          </w:tcPr>
          <w:p w:rsidR="006E55AD" w:rsidRDefault="00A015C2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20" w:type="dxa"/>
          </w:tcPr>
          <w:p w:rsidR="006E55AD" w:rsidRPr="006E55AD" w:rsidRDefault="00144C42" w:rsidP="006E55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постановления администрации Находкинского городского округа «</w:t>
            </w:r>
            <w:r w:rsidR="006E55AD" w:rsidRPr="006E55AD">
              <w:rPr>
                <w:rFonts w:ascii="Times New Roman" w:hAnsi="Times New Roman"/>
                <w:sz w:val="26"/>
                <w:szCs w:val="26"/>
              </w:rPr>
              <w:t>Об утверждении Порядка предоставления субсидий субъектам</w:t>
            </w:r>
          </w:p>
          <w:p w:rsidR="006E55AD" w:rsidRPr="006E55AD" w:rsidRDefault="006E55AD" w:rsidP="006E55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5A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малого и среднего предпринимательства, </w:t>
            </w:r>
            <w:proofErr w:type="gramStart"/>
            <w:r w:rsidRPr="006E55A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производящим</w:t>
            </w:r>
            <w:proofErr w:type="gramEnd"/>
            <w:r w:rsidRPr="006E55A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реализующим</w:t>
            </w:r>
          </w:p>
          <w:p w:rsidR="006E55AD" w:rsidRPr="006E55AD" w:rsidRDefault="006E55AD" w:rsidP="006E55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E55A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товары (работы, услуги), предназначенные для </w:t>
            </w:r>
            <w:proofErr w:type="gramStart"/>
            <w:r w:rsidRPr="006E55AD">
              <w:rPr>
                <w:rFonts w:ascii="Times New Roman" w:hAnsi="Times New Roman" w:cs="Times New Roman"/>
                <w:b w:val="0"/>
                <w:sz w:val="26"/>
                <w:szCs w:val="26"/>
              </w:rPr>
              <w:t>внутреннего</w:t>
            </w:r>
            <w:proofErr w:type="gramEnd"/>
          </w:p>
          <w:p w:rsidR="006E55AD" w:rsidRPr="006E55AD" w:rsidRDefault="006E55AD" w:rsidP="006E55AD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E55AD">
              <w:rPr>
                <w:rFonts w:ascii="Times New Roman" w:hAnsi="Times New Roman" w:cs="Times New Roman"/>
                <w:b w:val="0"/>
                <w:sz w:val="26"/>
                <w:szCs w:val="26"/>
              </w:rPr>
              <w:t>рынка Российской Федерации,</w:t>
            </w:r>
          </w:p>
          <w:p w:rsidR="006E55AD" w:rsidRPr="006E55AD" w:rsidRDefault="006E55AD" w:rsidP="006E55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6E55AD">
              <w:rPr>
                <w:rFonts w:ascii="Times New Roman" w:hAnsi="Times New Roman"/>
                <w:b w:val="0"/>
                <w:sz w:val="26"/>
                <w:szCs w:val="26"/>
              </w:rPr>
              <w:t>связанных</w:t>
            </w:r>
            <w:proofErr w:type="gramEnd"/>
            <w:r w:rsidRPr="006E55AD">
              <w:rPr>
                <w:rFonts w:ascii="Times New Roman" w:hAnsi="Times New Roman"/>
                <w:b w:val="0"/>
                <w:sz w:val="26"/>
                <w:szCs w:val="26"/>
              </w:rPr>
              <w:t xml:space="preserve"> с развитием туристической инфраструктуры</w:t>
            </w:r>
            <w:r w:rsidR="00144C42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  <w:p w:rsidR="006E55AD" w:rsidRPr="00B773BE" w:rsidRDefault="006E55AD" w:rsidP="005E1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55AD" w:rsidRDefault="00144C42" w:rsidP="003D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</w:t>
            </w: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519" w:type="dxa"/>
          </w:tcPr>
          <w:p w:rsidR="006E55AD" w:rsidRPr="006E55AD" w:rsidRDefault="006E55AD" w:rsidP="00ED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2020</w:t>
            </w:r>
            <w:r w:rsidR="00144C4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7D6E85" w:rsidRPr="004A4A60" w:rsidTr="007D6E85">
        <w:trPr>
          <w:trHeight w:val="1866"/>
        </w:trPr>
        <w:tc>
          <w:tcPr>
            <w:tcW w:w="491" w:type="dxa"/>
          </w:tcPr>
          <w:p w:rsidR="007D6E85" w:rsidRDefault="007D6E85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20" w:type="dxa"/>
          </w:tcPr>
          <w:p w:rsidR="007D6E85" w:rsidRPr="002C1C82" w:rsidRDefault="007D6E85" w:rsidP="005E123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1C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Проект постановления администрации НГО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2C1C8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 типах и видах рекламных конструкций, допустимых и недопустимых к установке и эксплуатации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2C1C8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Находкинского городского округа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7D6E85" w:rsidRPr="00B773BE" w:rsidRDefault="007D6E85" w:rsidP="005E1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6E85" w:rsidRDefault="007D6E85" w:rsidP="003D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градостроительства и рекламы администрации Находкинского городского округа </w:t>
            </w:r>
          </w:p>
        </w:tc>
        <w:tc>
          <w:tcPr>
            <w:tcW w:w="1519" w:type="dxa"/>
          </w:tcPr>
          <w:p w:rsidR="007D6E85" w:rsidRPr="006E55AD" w:rsidRDefault="007D6E85" w:rsidP="00ED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2020 г.</w:t>
            </w:r>
          </w:p>
        </w:tc>
      </w:tr>
      <w:tr w:rsidR="007D6E85" w:rsidRPr="004A4A60" w:rsidTr="007D6E85">
        <w:trPr>
          <w:trHeight w:val="1866"/>
        </w:trPr>
        <w:tc>
          <w:tcPr>
            <w:tcW w:w="491" w:type="dxa"/>
          </w:tcPr>
          <w:p w:rsidR="007D6E85" w:rsidRDefault="007D6E85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20" w:type="dxa"/>
          </w:tcPr>
          <w:p w:rsidR="007D6E85" w:rsidRPr="00C07DB4" w:rsidRDefault="007D6E85" w:rsidP="005E123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DB4">
              <w:rPr>
                <w:rFonts w:ascii="Times New Roman" w:hAnsi="Times New Roman" w:cs="Times New Roman"/>
                <w:sz w:val="26"/>
                <w:szCs w:val="26"/>
              </w:rPr>
              <w:t xml:space="preserve">Проект постановления администрации НГО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7DB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C07DB4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  <w:r w:rsidRPr="00C07DB4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  аукциона, определения победителя, а также порядок и сроки  включения претендентов в схему размещения нестационарных торговых объектов на территории</w:t>
            </w:r>
          </w:p>
          <w:p w:rsidR="007D6E85" w:rsidRPr="00C07DB4" w:rsidRDefault="007D6E85" w:rsidP="005E123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D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Находкинского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C07DB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Находкинского</w:t>
            </w:r>
          </w:p>
          <w:p w:rsidR="007D6E85" w:rsidRPr="00B773BE" w:rsidRDefault="007D6E85" w:rsidP="00A0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DB4">
              <w:rPr>
                <w:rFonts w:ascii="Times New Roman" w:hAnsi="Times New Roman" w:cs="Times New Roman"/>
                <w:sz w:val="26"/>
                <w:szCs w:val="26"/>
              </w:rPr>
              <w:t>городского округа от 12.04.2019 № 620</w:t>
            </w:r>
          </w:p>
        </w:tc>
        <w:tc>
          <w:tcPr>
            <w:tcW w:w="3402" w:type="dxa"/>
          </w:tcPr>
          <w:p w:rsidR="007D6E85" w:rsidRPr="005A2B4C" w:rsidRDefault="007D6E85" w:rsidP="003D1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519" w:type="dxa"/>
          </w:tcPr>
          <w:p w:rsidR="007D6E85" w:rsidRPr="00A200DE" w:rsidRDefault="007D6E85" w:rsidP="00ED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2020 г.</w:t>
            </w:r>
          </w:p>
        </w:tc>
      </w:tr>
      <w:tr w:rsidR="00BF5317" w:rsidRPr="004A4A60" w:rsidTr="007D6E85">
        <w:trPr>
          <w:trHeight w:val="1866"/>
        </w:trPr>
        <w:tc>
          <w:tcPr>
            <w:tcW w:w="491" w:type="dxa"/>
          </w:tcPr>
          <w:p w:rsidR="00BF5317" w:rsidRDefault="00BF5317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20" w:type="dxa"/>
          </w:tcPr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7DB4">
              <w:rPr>
                <w:rFonts w:ascii="Times New Roman" w:hAnsi="Times New Roman" w:cs="Times New Roman"/>
                <w:sz w:val="26"/>
                <w:szCs w:val="26"/>
              </w:rPr>
              <w:t xml:space="preserve">Проект постановления администрации НГО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F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</w:t>
            </w:r>
          </w:p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Находкинского городского округа </w:t>
            </w:r>
          </w:p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23.10.2015 № 1440 «Об утверждении схемы размещения</w:t>
            </w:r>
          </w:p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нестационарных торговых объектов на территории</w:t>
            </w:r>
          </w:p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Находкинского городского округа»  </w:t>
            </w:r>
          </w:p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ред. от 30.12.2019 № 2106)</w:t>
            </w:r>
          </w:p>
          <w:p w:rsidR="00BF5317" w:rsidRPr="00BF5317" w:rsidRDefault="00BF5317" w:rsidP="00BF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5317" w:rsidRPr="00C07DB4" w:rsidRDefault="00BF5317" w:rsidP="005E12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F5317" w:rsidRPr="004A4A60" w:rsidRDefault="00BF5317" w:rsidP="003D17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 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519" w:type="dxa"/>
          </w:tcPr>
          <w:p w:rsidR="00BF5317" w:rsidRPr="00BF5317" w:rsidRDefault="00BF5317" w:rsidP="00ED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2020 г.</w:t>
            </w:r>
          </w:p>
        </w:tc>
      </w:tr>
      <w:tr w:rsidR="00D143D5" w:rsidRPr="004A4A60" w:rsidTr="007D6E85">
        <w:trPr>
          <w:trHeight w:val="1866"/>
        </w:trPr>
        <w:tc>
          <w:tcPr>
            <w:tcW w:w="491" w:type="dxa"/>
          </w:tcPr>
          <w:p w:rsidR="00D143D5" w:rsidRDefault="007F67E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D14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0" w:type="dxa"/>
          </w:tcPr>
          <w:p w:rsidR="00D143D5" w:rsidRDefault="00D143D5" w:rsidP="00D143D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Проект постановления администрации</w:t>
            </w:r>
          </w:p>
          <w:p w:rsidR="00D143D5" w:rsidRDefault="00D143D5" w:rsidP="00D143D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Находкинского городского </w:t>
            </w:r>
            <w:r w:rsidRPr="0030300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округа</w:t>
            </w:r>
          </w:p>
          <w:p w:rsidR="00D143D5" w:rsidRPr="00D143D5" w:rsidRDefault="00D143D5" w:rsidP="00D1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 </w:t>
            </w:r>
            <w:r w:rsidRPr="002C1C82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административного      регламента  </w:t>
            </w:r>
            <w:r w:rsidRPr="00D14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43D5">
              <w:rPr>
                <w:rFonts w:ascii="Times New Roman" w:hAnsi="Times New Roman" w:cs="Times New Roman"/>
                <w:sz w:val="28"/>
                <w:szCs w:val="28"/>
              </w:rPr>
              <w:t>ыдача, закрытие разрешения на снос зеленых насаждений для целей строительства, реконструкции объекта капитального строительства  на территории Находкинского городского округа»</w:t>
            </w:r>
          </w:p>
          <w:p w:rsidR="00D143D5" w:rsidRPr="00C07DB4" w:rsidRDefault="00D143D5" w:rsidP="005E12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43D5" w:rsidRPr="004A4A60" w:rsidRDefault="003E012A" w:rsidP="003D17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8C7">
              <w:rPr>
                <w:rFonts w:ascii="Times New Roman" w:hAnsi="Times New Roman"/>
                <w:sz w:val="26"/>
                <w:szCs w:val="26"/>
              </w:rPr>
              <w:t>Отдел экологии и природопользования администрации Находкинского городского округа</w:t>
            </w:r>
          </w:p>
        </w:tc>
        <w:tc>
          <w:tcPr>
            <w:tcW w:w="1519" w:type="dxa"/>
          </w:tcPr>
          <w:p w:rsidR="00D143D5" w:rsidRDefault="003E012A" w:rsidP="00ED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3E012A" w:rsidRPr="003E012A" w:rsidRDefault="003E012A" w:rsidP="00ED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D143D5" w:rsidRPr="004A4A60" w:rsidTr="007D6E85">
        <w:trPr>
          <w:trHeight w:val="1866"/>
        </w:trPr>
        <w:tc>
          <w:tcPr>
            <w:tcW w:w="491" w:type="dxa"/>
          </w:tcPr>
          <w:p w:rsidR="00D143D5" w:rsidRDefault="007F67ED" w:rsidP="00492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43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0" w:type="dxa"/>
          </w:tcPr>
          <w:p w:rsidR="00D143D5" w:rsidRDefault="00D143D5" w:rsidP="00D143D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Проект постановления администрации</w:t>
            </w:r>
            <w:bookmarkStart w:id="0" w:name="_GoBack"/>
            <w:bookmarkEnd w:id="0"/>
          </w:p>
          <w:p w:rsidR="00D143D5" w:rsidRDefault="00D143D5" w:rsidP="00D143D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Находкинского городского </w:t>
            </w:r>
            <w:r w:rsidRPr="0030300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округа</w:t>
            </w:r>
          </w:p>
          <w:p w:rsidR="00D143D5" w:rsidRPr="00D143D5" w:rsidRDefault="00D143D5" w:rsidP="00D143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 </w:t>
            </w:r>
            <w:r w:rsidRPr="002C1C82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административного      регламента </w:t>
            </w:r>
            <w:r w:rsidRPr="00D143D5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муниципального контроля за использован</w:t>
            </w:r>
            <w:r w:rsidR="003E012A">
              <w:rPr>
                <w:rFonts w:ascii="Times New Roman" w:hAnsi="Times New Roman" w:cs="Times New Roman"/>
                <w:sz w:val="28"/>
                <w:szCs w:val="28"/>
              </w:rPr>
              <w:t xml:space="preserve">ием и охраной участков недр </w:t>
            </w:r>
            <w:proofErr w:type="gramStart"/>
            <w:r w:rsidR="003E012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3E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43D5">
              <w:rPr>
                <w:rFonts w:ascii="Times New Roman" w:hAnsi="Times New Roman" w:cs="Times New Roman"/>
                <w:sz w:val="28"/>
                <w:szCs w:val="28"/>
              </w:rPr>
              <w:t>добычи</w:t>
            </w:r>
            <w:proofErr w:type="gramEnd"/>
            <w:r w:rsidRPr="00D143D5">
              <w:rPr>
                <w:rFonts w:ascii="Times New Roman" w:hAnsi="Times New Roman" w:cs="Times New Roman"/>
                <w:sz w:val="28"/>
                <w:szCs w:val="28"/>
              </w:rPr>
      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Находкинского го</w:t>
            </w:r>
            <w:r w:rsidR="00E47ECD">
              <w:rPr>
                <w:rFonts w:ascii="Times New Roman" w:hAnsi="Times New Roman" w:cs="Times New Roman"/>
                <w:sz w:val="28"/>
                <w:szCs w:val="28"/>
              </w:rPr>
              <w:t>родского округа»</w:t>
            </w:r>
          </w:p>
          <w:p w:rsidR="00D143D5" w:rsidRPr="00C07DB4" w:rsidRDefault="00D143D5" w:rsidP="005E12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43D5" w:rsidRPr="004A4A60" w:rsidRDefault="003E012A" w:rsidP="003D178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58C7">
              <w:rPr>
                <w:rFonts w:ascii="Times New Roman" w:hAnsi="Times New Roman"/>
                <w:sz w:val="26"/>
                <w:szCs w:val="26"/>
              </w:rPr>
              <w:t>Отдел экологии и природопользования администрации Находкинского городского округа</w:t>
            </w:r>
          </w:p>
        </w:tc>
        <w:tc>
          <w:tcPr>
            <w:tcW w:w="1519" w:type="dxa"/>
          </w:tcPr>
          <w:p w:rsidR="003E012A" w:rsidRDefault="003E012A" w:rsidP="003E01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D143D5" w:rsidRPr="00D143D5" w:rsidRDefault="003E012A" w:rsidP="003E01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D27D49" w:rsidRDefault="00D27D49"/>
    <w:sectPr w:rsidR="00D27D49" w:rsidSect="008861AE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59"/>
    <w:rsid w:val="0005376E"/>
    <w:rsid w:val="0008190E"/>
    <w:rsid w:val="00095D7F"/>
    <w:rsid w:val="000D6FF8"/>
    <w:rsid w:val="00100EA8"/>
    <w:rsid w:val="00120B50"/>
    <w:rsid w:val="00144C42"/>
    <w:rsid w:val="002414F5"/>
    <w:rsid w:val="0024157B"/>
    <w:rsid w:val="002C1C82"/>
    <w:rsid w:val="0030300F"/>
    <w:rsid w:val="0030488C"/>
    <w:rsid w:val="003E012A"/>
    <w:rsid w:val="00480493"/>
    <w:rsid w:val="004A4A60"/>
    <w:rsid w:val="005A2B4C"/>
    <w:rsid w:val="005E123D"/>
    <w:rsid w:val="006A577E"/>
    <w:rsid w:val="006E55AD"/>
    <w:rsid w:val="0070147D"/>
    <w:rsid w:val="00733DF2"/>
    <w:rsid w:val="00763047"/>
    <w:rsid w:val="007D6E85"/>
    <w:rsid w:val="007F67ED"/>
    <w:rsid w:val="008037BD"/>
    <w:rsid w:val="0084673F"/>
    <w:rsid w:val="00847BC6"/>
    <w:rsid w:val="0086077D"/>
    <w:rsid w:val="008861AE"/>
    <w:rsid w:val="008C6628"/>
    <w:rsid w:val="008D112E"/>
    <w:rsid w:val="009F7359"/>
    <w:rsid w:val="00A015C2"/>
    <w:rsid w:val="00A13E5C"/>
    <w:rsid w:val="00A200DE"/>
    <w:rsid w:val="00B364FD"/>
    <w:rsid w:val="00B466D9"/>
    <w:rsid w:val="00B46A51"/>
    <w:rsid w:val="00B773BE"/>
    <w:rsid w:val="00BC4788"/>
    <w:rsid w:val="00BF5317"/>
    <w:rsid w:val="00BF71B7"/>
    <w:rsid w:val="00C07DB4"/>
    <w:rsid w:val="00CF3FAA"/>
    <w:rsid w:val="00D143D5"/>
    <w:rsid w:val="00D27D49"/>
    <w:rsid w:val="00D80D26"/>
    <w:rsid w:val="00E47ECD"/>
    <w:rsid w:val="00ED2BAE"/>
    <w:rsid w:val="00F65020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537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7D"/>
    <w:rPr>
      <w:strike w:val="0"/>
      <w:dstrike w:val="0"/>
      <w:color w:val="0033CC"/>
      <w:u w:val="none"/>
      <w:effect w:val="none"/>
    </w:rPr>
  </w:style>
  <w:style w:type="table" w:styleId="a4">
    <w:name w:val="Table Grid"/>
    <w:basedOn w:val="a1"/>
    <w:uiPriority w:val="39"/>
    <w:rsid w:val="0070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4673F"/>
    <w:rPr>
      <w:color w:val="800080" w:themeColor="followedHyperlink"/>
      <w:u w:val="single"/>
    </w:rPr>
  </w:style>
  <w:style w:type="paragraph" w:customStyle="1" w:styleId="ConsPlusTitle">
    <w:name w:val="ConsPlusTitle"/>
    <w:rsid w:val="002C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DB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C07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C07DB4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7DB4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37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537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7D"/>
    <w:rPr>
      <w:strike w:val="0"/>
      <w:dstrike w:val="0"/>
      <w:color w:val="0033CC"/>
      <w:u w:val="none"/>
      <w:effect w:val="none"/>
    </w:rPr>
  </w:style>
  <w:style w:type="table" w:styleId="a4">
    <w:name w:val="Table Grid"/>
    <w:basedOn w:val="a1"/>
    <w:uiPriority w:val="39"/>
    <w:rsid w:val="0070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4673F"/>
    <w:rPr>
      <w:color w:val="800080" w:themeColor="followedHyperlink"/>
      <w:u w:val="single"/>
    </w:rPr>
  </w:style>
  <w:style w:type="paragraph" w:customStyle="1" w:styleId="ConsPlusTitle">
    <w:name w:val="ConsPlusTitle"/>
    <w:rsid w:val="002C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DB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C07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C07DB4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7DB4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37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Наталья Александровна</dc:creator>
  <cp:keywords/>
  <dc:description/>
  <cp:lastModifiedBy>Севастьянова Оксана Викторовна</cp:lastModifiedBy>
  <cp:revision>43</cp:revision>
  <cp:lastPrinted>2020-09-09T06:20:00Z</cp:lastPrinted>
  <dcterms:created xsi:type="dcterms:W3CDTF">2019-05-16T05:47:00Z</dcterms:created>
  <dcterms:modified xsi:type="dcterms:W3CDTF">2020-09-21T00:36:00Z</dcterms:modified>
</cp:coreProperties>
</file>